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84A" w:rsidRDefault="00FB2E08" w:rsidP="00FB2E08">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Pr>
          <w:rFonts w:eastAsia="Calibri" w:cs="Arial"/>
          <w:b/>
          <w:sz w:val="24"/>
          <w:szCs w:val="24"/>
        </w:rPr>
        <w:tab/>
        <w:t xml:space="preserve">    </w:t>
      </w:r>
    </w:p>
    <w:p w:rsidR="0055417A" w:rsidRDefault="0055417A" w:rsidP="00447A75">
      <w:pPr>
        <w:tabs>
          <w:tab w:val="clear" w:pos="357"/>
          <w:tab w:val="clear" w:pos="720"/>
          <w:tab w:val="clear" w:pos="1128"/>
          <w:tab w:val="clear" w:pos="1486"/>
          <w:tab w:val="clear" w:pos="1843"/>
        </w:tabs>
        <w:spacing w:after="200" w:line="276" w:lineRule="auto"/>
        <w:rPr>
          <w:rFonts w:eastAsia="Calibri" w:cs="Arial"/>
          <w:b/>
          <w:sz w:val="24"/>
          <w:szCs w:val="24"/>
        </w:rPr>
      </w:pPr>
    </w:p>
    <w:p w:rsidR="00447A75" w:rsidRPr="00447A75" w:rsidRDefault="00572323" w:rsidP="00447A75">
      <w:pPr>
        <w:tabs>
          <w:tab w:val="clear" w:pos="357"/>
          <w:tab w:val="clear" w:pos="720"/>
          <w:tab w:val="clear" w:pos="1128"/>
          <w:tab w:val="clear" w:pos="1486"/>
          <w:tab w:val="clear" w:pos="1843"/>
        </w:tabs>
        <w:spacing w:after="200" w:line="276" w:lineRule="auto"/>
        <w:rPr>
          <w:rFonts w:eastAsia="Calibri" w:cs="Arial"/>
          <w:b/>
          <w:sz w:val="24"/>
          <w:szCs w:val="24"/>
        </w:rPr>
      </w:pPr>
      <w:r>
        <w:rPr>
          <w:rFonts w:eastAsia="Calibri" w:cs="Arial"/>
          <w:b/>
          <w:sz w:val="24"/>
          <w:szCs w:val="24"/>
        </w:rPr>
        <w:t>Invulbijlage 5</w:t>
      </w:r>
      <w:r w:rsidR="00447A75" w:rsidRPr="00447A75">
        <w:rPr>
          <w:rFonts w:eastAsia="Calibri" w:cs="Arial"/>
          <w:b/>
          <w:sz w:val="24"/>
          <w:szCs w:val="24"/>
        </w:rPr>
        <w:t>:</w:t>
      </w:r>
      <w:r w:rsidR="00447A75" w:rsidRPr="00447A75">
        <w:rPr>
          <w:rFonts w:eastAsia="Calibri" w:cs="Arial"/>
          <w:b/>
          <w:sz w:val="24"/>
          <w:szCs w:val="24"/>
        </w:rPr>
        <w:tab/>
        <w:t xml:space="preserve">Standaardverklaring Holding </w:t>
      </w:r>
    </w:p>
    <w:p w:rsidR="003B0AD0" w:rsidRPr="003B0AD0" w:rsidRDefault="003B0AD0" w:rsidP="003B0AD0">
      <w:pPr>
        <w:tabs>
          <w:tab w:val="clear" w:pos="357"/>
          <w:tab w:val="clear" w:pos="720"/>
          <w:tab w:val="clear" w:pos="1128"/>
          <w:tab w:val="clear" w:pos="1486"/>
          <w:tab w:val="clear" w:pos="1843"/>
        </w:tabs>
        <w:spacing w:line="240" w:lineRule="auto"/>
        <w:rPr>
          <w:rFonts w:asciiTheme="minorHAnsi" w:hAnsiTheme="minorHAnsi"/>
          <w:sz w:val="22"/>
        </w:rPr>
      </w:pPr>
      <w:r w:rsidRPr="003B0AD0">
        <w:rPr>
          <w:rFonts w:asciiTheme="minorHAnsi" w:hAnsiTheme="minorHAnsi"/>
          <w:sz w:val="22"/>
        </w:rPr>
        <w:t>Europese openbare aanbesteding ‘Schoonmaken en lakken gedenk monumenten’</w:t>
      </w:r>
    </w:p>
    <w:p w:rsidR="00447A75" w:rsidRDefault="003B0AD0" w:rsidP="003B0AD0">
      <w:pPr>
        <w:tabs>
          <w:tab w:val="clear" w:pos="357"/>
          <w:tab w:val="clear" w:pos="720"/>
          <w:tab w:val="clear" w:pos="1128"/>
          <w:tab w:val="clear" w:pos="1486"/>
          <w:tab w:val="clear" w:pos="1843"/>
        </w:tabs>
        <w:spacing w:line="240" w:lineRule="auto"/>
        <w:rPr>
          <w:rFonts w:asciiTheme="minorHAnsi" w:hAnsiTheme="minorHAnsi"/>
          <w:sz w:val="22"/>
        </w:rPr>
      </w:pPr>
      <w:r w:rsidRPr="003B0AD0">
        <w:rPr>
          <w:rFonts w:asciiTheme="minorHAnsi" w:hAnsiTheme="minorHAnsi"/>
          <w:sz w:val="22"/>
        </w:rPr>
        <w:t>Gemeenten Amstelveen en Aalsmeer, I&amp;A-nummer: I&amp;A_2020_0001</w:t>
      </w:r>
      <w:r w:rsidRPr="003B0AD0">
        <w:rPr>
          <w:rFonts w:asciiTheme="minorHAnsi" w:hAnsiTheme="minorHAnsi"/>
          <w:sz w:val="22"/>
        </w:rPr>
        <w:tab/>
      </w:r>
    </w:p>
    <w:p w:rsidR="003B0AD0" w:rsidRPr="003B0AD0" w:rsidRDefault="003B0AD0" w:rsidP="003B0AD0">
      <w:pPr>
        <w:tabs>
          <w:tab w:val="clear" w:pos="357"/>
          <w:tab w:val="clear" w:pos="720"/>
          <w:tab w:val="clear" w:pos="1128"/>
          <w:tab w:val="clear" w:pos="1486"/>
          <w:tab w:val="clear" w:pos="1843"/>
        </w:tabs>
        <w:spacing w:line="240" w:lineRule="auto"/>
        <w:rPr>
          <w:rFonts w:eastAsia="Calibri" w:cs="Arial"/>
          <w:b/>
          <w:szCs w:val="18"/>
        </w:rPr>
      </w:pPr>
    </w:p>
    <w:p w:rsidR="00447A75" w:rsidRPr="00447A75" w:rsidRDefault="00447A75" w:rsidP="00447A75">
      <w:pPr>
        <w:tabs>
          <w:tab w:val="clear" w:pos="357"/>
          <w:tab w:val="clear" w:pos="720"/>
          <w:tab w:val="clear" w:pos="1128"/>
          <w:tab w:val="clear" w:pos="1486"/>
          <w:tab w:val="clear" w:pos="1843"/>
        </w:tabs>
        <w:spacing w:after="200" w:line="276" w:lineRule="auto"/>
        <w:rPr>
          <w:rFonts w:eastAsia="Calibri" w:cs="Arial"/>
          <w:b/>
          <w:szCs w:val="18"/>
        </w:rPr>
      </w:pPr>
      <w:r w:rsidRPr="00447A75">
        <w:rPr>
          <w:rFonts w:eastAsia="Calibri" w:cs="Arial"/>
          <w:b/>
          <w:szCs w:val="18"/>
        </w:rPr>
        <w:t>Verklaring Holding</w:t>
      </w:r>
    </w:p>
    <w:p w:rsidR="00447A75" w:rsidRPr="00447A75" w:rsidRDefault="00447A75" w:rsidP="00D02EAB">
      <w:r w:rsidRPr="00447A75">
        <w:t>Af</w:t>
      </w:r>
      <w:r w:rsidR="00506C51">
        <w:t>hankelijk van de situatie van</w:t>
      </w:r>
      <w:r w:rsidRPr="00447A75">
        <w:t xml:space="preserve"> </w:t>
      </w:r>
      <w:r w:rsidR="00D02EAB">
        <w:t>Inschrijver</w:t>
      </w:r>
      <w:r w:rsidRPr="00447A75">
        <w:t xml:space="preserve"> onderstaande verklaring aanpassen c.q. doorhalen wat</w:t>
      </w:r>
      <w:r w:rsidR="00D02EAB">
        <w:t xml:space="preserve"> </w:t>
      </w:r>
      <w:r w:rsidRPr="00447A75">
        <w:t>niet van toepassing is.</w:t>
      </w:r>
    </w:p>
    <w:p w:rsidR="00D02EAB" w:rsidRDefault="00447A75" w:rsidP="000B338C">
      <w:pPr>
        <w:pStyle w:val="Lijstalinea"/>
        <w:numPr>
          <w:ilvl w:val="0"/>
          <w:numId w:val="19"/>
        </w:numPr>
      </w:pPr>
      <w:r w:rsidRPr="00D02EAB">
        <w:t xml:space="preserve">Inschrijver maakt </w:t>
      </w:r>
      <w:r w:rsidRPr="00D02EAB">
        <w:rPr>
          <w:b/>
          <w:bCs/>
        </w:rPr>
        <w:t xml:space="preserve">wel /geen </w:t>
      </w:r>
      <w:r w:rsidRPr="00D02EAB">
        <w:t>deel uit van een concern/holdingmaatschappij.</w:t>
      </w:r>
    </w:p>
    <w:p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 / holding / concern, ten bewijze van haar financieel-economische draagkracht</w:t>
      </w:r>
      <w:r w:rsidR="00447A75" w:rsidRPr="00D02EAB">
        <w:t>.</w:t>
      </w:r>
    </w:p>
    <w:p w:rsidR="00447A75" w:rsidRPr="00506C51"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r w:rsidR="00447A75" w:rsidRPr="00506C51">
        <w:rPr>
          <w:rFonts w:eastAsia="Calibri" w:cs="Arial"/>
          <w:b/>
          <w:bCs/>
          <w:szCs w:val="18"/>
        </w:rPr>
        <w:t xml:space="preserve">Indien </w:t>
      </w:r>
      <w:r w:rsidR="00506C51">
        <w:rPr>
          <w:rFonts w:eastAsia="Calibri" w:cs="Arial"/>
          <w:b/>
          <w:bCs/>
          <w:szCs w:val="18"/>
        </w:rPr>
        <w:t>holding</w:t>
      </w:r>
      <w:r w:rsidR="00447A75" w:rsidRPr="00506C51">
        <w:rPr>
          <w:rFonts w:eastAsia="Calibri" w:cs="Arial"/>
          <w:b/>
          <w:bCs/>
          <w:szCs w:val="18"/>
        </w:rPr>
        <w:t>verklaring wel van toepassing is:</w:t>
      </w:r>
    </w:p>
    <w:p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rsidR="008A50D7" w:rsidRPr="00506C51" w:rsidRDefault="008A50D7"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lang w:val="nl"/>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D03C34" w:rsidRPr="00506C51"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eastAsia="Calibri" w:cs="Arial"/>
          <w:b/>
          <w:bCs/>
          <w:szCs w:val="18"/>
        </w:rPr>
        <w:br/>
        <w:t>Indien holding</w:t>
      </w:r>
      <w:r w:rsidRPr="00506C51">
        <w:rPr>
          <w:rFonts w:eastAsia="Calibri" w:cs="Arial"/>
          <w:b/>
          <w:bCs/>
          <w:szCs w:val="18"/>
        </w:rPr>
        <w:t>verklaring niet van toepassing is:</w:t>
      </w:r>
    </w:p>
    <w:p w:rsidR="00447A75"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r w:rsidRPr="00506C51">
        <w:rPr>
          <w:rFonts w:eastAsia="Calibri" w:cs="Arial"/>
          <w:szCs w:val="18"/>
        </w:rPr>
        <w:t>Hierbij verklaart ondergetekende dat de holding verklaring niet van toepassing is.</w:t>
      </w:r>
      <w:r w:rsidRPr="00506C51">
        <w:rPr>
          <w:rFonts w:eastAsia="Calibri" w:cs="Times New Roman"/>
          <w:szCs w:val="18"/>
        </w:rPr>
        <w:t xml:space="preserve"> U dient alleen als inschrijver deze verklaring te ondertekenen</w:t>
      </w:r>
      <w:r>
        <w:rPr>
          <w:rFonts w:eastAsia="Calibri" w:cs="Times New Roman"/>
          <w:szCs w:val="18"/>
        </w:rPr>
        <w:t>.</w:t>
      </w:r>
    </w:p>
    <w:p w:rsidR="008A50D7" w:rsidRDefault="008A50D7"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147126" w:rsidRPr="00F05EC6" w:rsidRDefault="00147126" w:rsidP="00DE384A">
      <w:bookmarkStart w:id="0" w:name="_GoBack"/>
      <w:bookmarkEnd w:id="0"/>
    </w:p>
    <w:sectPr w:rsidR="00147126" w:rsidRPr="00F05EC6" w:rsidSect="00203776">
      <w:headerReference w:type="first" r:id="rId8"/>
      <w:footerReference w:type="first" r:id="rId9"/>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1E8" w:rsidRDefault="000841E8" w:rsidP="00203776">
      <w:pPr>
        <w:spacing w:line="240" w:lineRule="auto"/>
      </w:pPr>
      <w:r>
        <w:separator/>
      </w:r>
    </w:p>
  </w:endnote>
  <w:endnote w:type="continuationSeparator" w:id="0">
    <w:p w:rsidR="000841E8" w:rsidRDefault="000841E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AD0" w:rsidRPr="00797FA6" w:rsidRDefault="003B0AD0" w:rsidP="003B0AD0">
    <w:pPr>
      <w:pStyle w:val="Geenafstand"/>
      <w:rPr>
        <w:rFonts w:ascii="Verdana" w:hAnsi="Verdana"/>
        <w:sz w:val="16"/>
        <w:szCs w:val="16"/>
      </w:rPr>
    </w:pPr>
    <w:r w:rsidRPr="00797FA6">
      <w:rPr>
        <w:rFonts w:ascii="Verdana" w:hAnsi="Verdana"/>
        <w:sz w:val="16"/>
        <w:szCs w:val="16"/>
      </w:rPr>
      <w:t>Europese openbare aanbesteding ‘Schoonmaken en lakken gedenk monumenten’</w:t>
    </w:r>
  </w:p>
  <w:p w:rsidR="003B0AD0" w:rsidRPr="002852E7" w:rsidRDefault="003B0AD0" w:rsidP="003B0AD0">
    <w:pPr>
      <w:pStyle w:val="Geenafstand"/>
      <w:rPr>
        <w:rFonts w:ascii="Verdana" w:hAnsi="Verdana"/>
        <w:sz w:val="16"/>
        <w:szCs w:val="16"/>
      </w:rPr>
    </w:pPr>
    <w:r w:rsidRPr="00797FA6">
      <w:rPr>
        <w:rFonts w:ascii="Verdana" w:hAnsi="Verdana"/>
        <w:sz w:val="16"/>
        <w:szCs w:val="16"/>
      </w:rPr>
      <w:t>Gemeenten Amstelveen en Aalsmeer, I&amp;A-nummer: I&amp;A_2020_0001</w:t>
    </w:r>
    <w:r w:rsidRPr="00797FA6">
      <w:rPr>
        <w:rFonts w:ascii="Verdana" w:hAnsi="Verdana"/>
        <w:sz w:val="16"/>
        <w:szCs w:val="16"/>
      </w:rPr>
      <w:tab/>
    </w:r>
    <w:r w:rsidRPr="002852E7">
      <w:rPr>
        <w:rFonts w:ascii="Verdana" w:hAnsi="Verdana"/>
        <w:sz w:val="16"/>
        <w:szCs w:val="16"/>
      </w:rPr>
      <w:tab/>
    </w:r>
    <w:r w:rsidRPr="002852E7">
      <w:rPr>
        <w:rFonts w:ascii="Verdana" w:hAnsi="Verdana"/>
        <w:sz w:val="16"/>
        <w:szCs w:val="16"/>
      </w:rPr>
      <w:tab/>
    </w:r>
    <w:r w:rsidRPr="002852E7">
      <w:rPr>
        <w:rFonts w:ascii="Verdana" w:hAnsi="Verdana"/>
        <w:sz w:val="16"/>
        <w:szCs w:val="16"/>
      </w:rPr>
      <w:tab/>
    </w:r>
    <w:r>
      <w:rPr>
        <w:rFonts w:ascii="Verdana" w:hAnsi="Verdana"/>
        <w:sz w:val="16"/>
        <w:szCs w:val="16"/>
      </w:rPr>
      <w:t xml:space="preserve"> </w:t>
    </w:r>
    <w:r w:rsidRPr="002852E7">
      <w:rPr>
        <w:rFonts w:ascii="Verdana" w:hAnsi="Verdana"/>
        <w:bCs/>
        <w:sz w:val="16"/>
        <w:szCs w:val="16"/>
      </w:rPr>
      <w:t>Pagina</w:t>
    </w:r>
    <w:r w:rsidRPr="00FC6C83">
      <w:rPr>
        <w:rFonts w:ascii="Verdana" w:hAnsi="Verdana"/>
        <w:bCs/>
        <w:sz w:val="16"/>
        <w:szCs w:val="16"/>
      </w:rPr>
      <w:t xml:space="preserve"> </w:t>
    </w:r>
    <w:r w:rsidRPr="002852E7">
      <w:rPr>
        <w:rStyle w:val="Paginanummer"/>
        <w:rFonts w:ascii="Verdana" w:hAnsi="Verdana"/>
        <w:bCs/>
        <w:sz w:val="16"/>
        <w:szCs w:val="16"/>
      </w:rPr>
      <w:fldChar w:fldCharType="begin"/>
    </w:r>
    <w:r w:rsidRPr="00FC6C83">
      <w:rPr>
        <w:rStyle w:val="Paginanummer"/>
        <w:rFonts w:ascii="Verdana" w:hAnsi="Verdana"/>
        <w:bCs/>
        <w:sz w:val="16"/>
        <w:szCs w:val="16"/>
      </w:rPr>
      <w:instrText xml:space="preserve"> PAGE </w:instrText>
    </w:r>
    <w:r w:rsidRPr="002852E7">
      <w:rPr>
        <w:rStyle w:val="Paginanummer"/>
        <w:rFonts w:ascii="Verdana" w:hAnsi="Verdana"/>
        <w:bCs/>
        <w:sz w:val="16"/>
        <w:szCs w:val="16"/>
      </w:rPr>
      <w:fldChar w:fldCharType="separate"/>
    </w:r>
    <w:r>
      <w:rPr>
        <w:rStyle w:val="Paginanummer"/>
        <w:rFonts w:ascii="Verdana" w:hAnsi="Verdana"/>
        <w:bCs/>
        <w:noProof/>
        <w:sz w:val="16"/>
        <w:szCs w:val="16"/>
      </w:rPr>
      <w:t>1</w:t>
    </w:r>
    <w:r w:rsidRPr="002852E7">
      <w:rPr>
        <w:rStyle w:val="Paginanummer"/>
        <w:rFonts w:ascii="Verdana" w:hAnsi="Verdana"/>
        <w:bCs/>
        <w:sz w:val="16"/>
        <w:szCs w:val="16"/>
      </w:rPr>
      <w:fldChar w:fldCharType="end"/>
    </w:r>
    <w:r w:rsidRPr="00FC6C83">
      <w:rPr>
        <w:rFonts w:ascii="Verdana" w:hAnsi="Verdana"/>
        <w:bCs/>
        <w:sz w:val="16"/>
        <w:szCs w:val="16"/>
      </w:rPr>
      <w:t xml:space="preserve"> van </w:t>
    </w:r>
    <w:r w:rsidRPr="002852E7">
      <w:rPr>
        <w:rStyle w:val="Paginanummer"/>
        <w:rFonts w:ascii="Verdana" w:hAnsi="Verdana"/>
        <w:bCs/>
        <w:sz w:val="16"/>
        <w:szCs w:val="16"/>
      </w:rPr>
      <w:fldChar w:fldCharType="begin"/>
    </w:r>
    <w:r w:rsidRPr="00FC6C83">
      <w:rPr>
        <w:rStyle w:val="Paginanummer"/>
        <w:rFonts w:ascii="Verdana" w:hAnsi="Verdana"/>
        <w:bCs/>
        <w:sz w:val="16"/>
        <w:szCs w:val="16"/>
      </w:rPr>
      <w:instrText xml:space="preserve"> NUMPAGES </w:instrText>
    </w:r>
    <w:r w:rsidRPr="002852E7">
      <w:rPr>
        <w:rStyle w:val="Paginanummer"/>
        <w:rFonts w:ascii="Verdana" w:hAnsi="Verdana"/>
        <w:bCs/>
        <w:sz w:val="16"/>
        <w:szCs w:val="16"/>
      </w:rPr>
      <w:fldChar w:fldCharType="separate"/>
    </w:r>
    <w:r>
      <w:rPr>
        <w:rStyle w:val="Paginanummer"/>
        <w:rFonts w:ascii="Verdana" w:hAnsi="Verdana"/>
        <w:bCs/>
        <w:noProof/>
        <w:sz w:val="16"/>
        <w:szCs w:val="16"/>
      </w:rPr>
      <w:t>1</w:t>
    </w:r>
    <w:r w:rsidRPr="002852E7">
      <w:rPr>
        <w:rStyle w:val="Paginanummer"/>
        <w:rFonts w:ascii="Verdana" w:hAnsi="Verdana"/>
        <w:bCs/>
        <w:sz w:val="16"/>
        <w:szCs w:val="16"/>
      </w:rPr>
      <w:fldChar w:fldCharType="end"/>
    </w:r>
  </w:p>
  <w:p w:rsidR="003B0AD0" w:rsidRDefault="003B0AD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1E8" w:rsidRDefault="000841E8" w:rsidP="00203776">
      <w:pPr>
        <w:spacing w:line="240" w:lineRule="auto"/>
      </w:pPr>
      <w:r>
        <w:separator/>
      </w:r>
    </w:p>
  </w:footnote>
  <w:footnote w:type="continuationSeparator" w:id="0">
    <w:p w:rsidR="000841E8" w:rsidRDefault="000841E8"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75" w:rsidRDefault="003B0AD0" w:rsidP="00447A75">
    <w:pPr>
      <w:pStyle w:val="Koptekst"/>
      <w:jc w:val="center"/>
    </w:pPr>
    <w:r w:rsidRPr="00314989">
      <w:rPr>
        <w:b/>
        <w:noProof/>
        <w:sz w:val="28"/>
        <w:szCs w:val="28"/>
        <w:lang w:eastAsia="nl-NL"/>
      </w:rPr>
      <w:drawing>
        <wp:anchor distT="0" distB="0" distL="114300" distR="114300" simplePos="0" relativeHeight="251659264" behindDoc="1" locked="0" layoutInCell="1" allowOverlap="1" wp14:anchorId="28DAE6D4" wp14:editId="70D611E1">
          <wp:simplePos x="0" y="0"/>
          <wp:positionH relativeFrom="margin">
            <wp:align>center</wp:align>
          </wp:positionH>
          <wp:positionV relativeFrom="paragraph">
            <wp:posOffset>-43166</wp:posOffset>
          </wp:positionV>
          <wp:extent cx="4319563" cy="895350"/>
          <wp:effectExtent l="0" t="0" r="5080" b="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19563" cy="895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6"/>
  </w:num>
  <w:num w:numId="14">
    <w:abstractNumId w:val="11"/>
  </w:num>
  <w:num w:numId="15">
    <w:abstractNumId w:val="15"/>
  </w:num>
  <w:num w:numId="16">
    <w:abstractNumId w:val="18"/>
  </w:num>
  <w:num w:numId="17">
    <w:abstractNumId w:val="17"/>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A75"/>
    <w:rsid w:val="00024236"/>
    <w:rsid w:val="00083E0B"/>
    <w:rsid w:val="000841E8"/>
    <w:rsid w:val="00094C90"/>
    <w:rsid w:val="00147126"/>
    <w:rsid w:val="00185368"/>
    <w:rsid w:val="00203776"/>
    <w:rsid w:val="002037D6"/>
    <w:rsid w:val="00216B88"/>
    <w:rsid w:val="00221A37"/>
    <w:rsid w:val="003260FD"/>
    <w:rsid w:val="003B0AD0"/>
    <w:rsid w:val="00447A75"/>
    <w:rsid w:val="004D6A34"/>
    <w:rsid w:val="004E4CC1"/>
    <w:rsid w:val="00506C51"/>
    <w:rsid w:val="00507544"/>
    <w:rsid w:val="0055417A"/>
    <w:rsid w:val="00572323"/>
    <w:rsid w:val="005D093C"/>
    <w:rsid w:val="006270C5"/>
    <w:rsid w:val="00684979"/>
    <w:rsid w:val="00687AB0"/>
    <w:rsid w:val="00700E0C"/>
    <w:rsid w:val="007D1F84"/>
    <w:rsid w:val="00847FB6"/>
    <w:rsid w:val="0089746E"/>
    <w:rsid w:val="008A50D7"/>
    <w:rsid w:val="00986936"/>
    <w:rsid w:val="00A066E5"/>
    <w:rsid w:val="00A60464"/>
    <w:rsid w:val="00A93805"/>
    <w:rsid w:val="00AA071E"/>
    <w:rsid w:val="00AF2113"/>
    <w:rsid w:val="00D02EAB"/>
    <w:rsid w:val="00D03C34"/>
    <w:rsid w:val="00D12CCF"/>
    <w:rsid w:val="00DB1530"/>
    <w:rsid w:val="00DD09E2"/>
    <w:rsid w:val="00DE384A"/>
    <w:rsid w:val="00E52060"/>
    <w:rsid w:val="00EA5468"/>
    <w:rsid w:val="00EF15C1"/>
    <w:rsid w:val="00F05EC6"/>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331AC"/>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AF2113"/>
    <w:pPr>
      <w:keepNext/>
      <w:keepLines/>
      <w:spacing w:after="120"/>
      <w:outlineLvl w:val="1"/>
    </w:pPr>
    <w:rPr>
      <w:rFonts w:eastAsiaTheme="majorEastAsia" w:cstheme="majorBidi"/>
      <w:b/>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3B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01D62-3082-4F30-9AC5-AD70B6670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6618BC4A</Template>
  <TotalTime>11</TotalTime>
  <Pages>1</Pages>
  <Words>198</Words>
  <Characters>1091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Boom, Paula</cp:lastModifiedBy>
  <cp:revision>4</cp:revision>
  <cp:lastPrinted>2019-11-14T09:20:00Z</cp:lastPrinted>
  <dcterms:created xsi:type="dcterms:W3CDTF">2020-02-20T09:42:00Z</dcterms:created>
  <dcterms:modified xsi:type="dcterms:W3CDTF">2020-06-09T12:58:00Z</dcterms:modified>
</cp:coreProperties>
</file>